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AA" w:rsidRDefault="007F15AA" w:rsidP="002872B2">
      <w:pPr>
        <w:tabs>
          <w:tab w:val="left" w:pos="5385"/>
        </w:tabs>
        <w:contextualSpacing/>
        <w:rPr>
          <w:rFonts w:ascii="Times New Roman" w:hAnsi="Times New Roman"/>
          <w:b/>
          <w:sz w:val="24"/>
          <w:szCs w:val="24"/>
        </w:rPr>
      </w:pPr>
    </w:p>
    <w:p w:rsidR="00A129F5" w:rsidRDefault="00D15BB6" w:rsidP="002872B2">
      <w:pPr>
        <w:tabs>
          <w:tab w:val="left" w:pos="5385"/>
        </w:tabs>
        <w:contextualSpacing/>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8162568"/>
            <wp:effectExtent l="19050" t="0" r="3175" b="0"/>
            <wp:docPr id="4" name="Рисунок 1" descr="C:\Users\Фания\Downloads\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я\Downloads\1л 001.jpg"/>
                    <pic:cNvPicPr>
                      <a:picLocks noChangeAspect="1" noChangeArrowheads="1"/>
                    </pic:cNvPicPr>
                  </pic:nvPicPr>
                  <pic:blipFill>
                    <a:blip r:embed="rId4" cstate="print"/>
                    <a:srcRect/>
                    <a:stretch>
                      <a:fillRect/>
                    </a:stretch>
                  </pic:blipFill>
                  <pic:spPr bwMode="auto">
                    <a:xfrm>
                      <a:off x="0" y="0"/>
                      <a:ext cx="5940425" cy="8162568"/>
                    </a:xfrm>
                    <a:prstGeom prst="rect">
                      <a:avLst/>
                    </a:prstGeom>
                    <a:noFill/>
                    <a:ln w="9525">
                      <a:noFill/>
                      <a:miter lim="800000"/>
                      <a:headEnd/>
                      <a:tailEnd/>
                    </a:ln>
                  </pic:spPr>
                </pic:pic>
              </a:graphicData>
            </a:graphic>
          </wp:inline>
        </w:drawing>
      </w:r>
    </w:p>
    <w:p w:rsidR="00A129F5" w:rsidRDefault="00A129F5" w:rsidP="002872B2">
      <w:pPr>
        <w:tabs>
          <w:tab w:val="left" w:pos="5385"/>
        </w:tabs>
        <w:contextualSpacing/>
        <w:rPr>
          <w:rFonts w:ascii="Times New Roman" w:hAnsi="Times New Roman"/>
          <w:b/>
          <w:sz w:val="24"/>
          <w:szCs w:val="24"/>
        </w:rPr>
      </w:pPr>
    </w:p>
    <w:p w:rsidR="00A129F5" w:rsidRDefault="00A129F5" w:rsidP="002872B2">
      <w:pPr>
        <w:tabs>
          <w:tab w:val="left" w:pos="5385"/>
        </w:tabs>
        <w:contextualSpacing/>
        <w:rPr>
          <w:rFonts w:ascii="Times New Roman" w:hAnsi="Times New Roman"/>
          <w:b/>
          <w:sz w:val="24"/>
          <w:szCs w:val="24"/>
        </w:rPr>
      </w:pPr>
    </w:p>
    <w:p w:rsidR="00A129F5" w:rsidRDefault="00A129F5" w:rsidP="002872B2">
      <w:pPr>
        <w:tabs>
          <w:tab w:val="left" w:pos="5385"/>
        </w:tabs>
        <w:contextualSpacing/>
        <w:rPr>
          <w:rFonts w:ascii="Times New Roman" w:hAnsi="Times New Roman"/>
          <w:b/>
          <w:sz w:val="24"/>
          <w:szCs w:val="24"/>
        </w:rPr>
      </w:pPr>
    </w:p>
    <w:p w:rsidR="00A129F5" w:rsidRDefault="00A129F5" w:rsidP="002872B2">
      <w:pPr>
        <w:tabs>
          <w:tab w:val="left" w:pos="5385"/>
        </w:tabs>
        <w:contextualSpacing/>
        <w:rPr>
          <w:rFonts w:ascii="Times New Roman" w:hAnsi="Times New Roman"/>
          <w:b/>
          <w:sz w:val="24"/>
          <w:szCs w:val="24"/>
        </w:rPr>
      </w:pPr>
    </w:p>
    <w:p w:rsidR="00A129F5" w:rsidRDefault="00A129F5" w:rsidP="002872B2">
      <w:pPr>
        <w:tabs>
          <w:tab w:val="left" w:pos="5385"/>
        </w:tabs>
        <w:contextualSpacing/>
        <w:rPr>
          <w:rFonts w:ascii="Times New Roman" w:hAnsi="Times New Roman"/>
          <w:b/>
          <w:sz w:val="24"/>
          <w:szCs w:val="24"/>
        </w:rPr>
      </w:pPr>
    </w:p>
    <w:p w:rsidR="002872B2" w:rsidRPr="00D70BD5" w:rsidRDefault="002872B2" w:rsidP="002872B2">
      <w:pPr>
        <w:tabs>
          <w:tab w:val="left" w:pos="5385"/>
        </w:tabs>
        <w:contextualSpacing/>
        <w:rPr>
          <w:rFonts w:ascii="Times New Roman" w:hAnsi="Times New Roman"/>
          <w:b/>
          <w:sz w:val="24"/>
          <w:szCs w:val="24"/>
        </w:rPr>
      </w:pPr>
      <w:r w:rsidRPr="00D70BD5">
        <w:rPr>
          <w:rFonts w:ascii="Times New Roman" w:hAnsi="Times New Roman"/>
          <w:b/>
          <w:sz w:val="24"/>
          <w:szCs w:val="24"/>
        </w:rPr>
        <w:t xml:space="preserve">« </w:t>
      </w:r>
      <w:r>
        <w:rPr>
          <w:rFonts w:ascii="Times New Roman" w:hAnsi="Times New Roman"/>
          <w:b/>
          <w:sz w:val="24"/>
          <w:szCs w:val="24"/>
        </w:rPr>
        <w:t>Принято</w:t>
      </w:r>
      <w:r w:rsidRPr="00D70BD5">
        <w:rPr>
          <w:rFonts w:ascii="Times New Roman" w:hAnsi="Times New Roman"/>
          <w:b/>
          <w:sz w:val="24"/>
          <w:szCs w:val="24"/>
        </w:rPr>
        <w:t>»</w:t>
      </w:r>
      <w:r>
        <w:rPr>
          <w:rFonts w:ascii="Times New Roman" w:hAnsi="Times New Roman"/>
          <w:b/>
          <w:sz w:val="24"/>
          <w:szCs w:val="24"/>
        </w:rPr>
        <w:tab/>
        <w:t>« Утверждаю»</w:t>
      </w:r>
    </w:p>
    <w:p w:rsidR="002872B2" w:rsidRDefault="002872B2" w:rsidP="002872B2">
      <w:pPr>
        <w:tabs>
          <w:tab w:val="left" w:pos="5385"/>
        </w:tabs>
        <w:contextualSpacing/>
        <w:rPr>
          <w:rFonts w:ascii="Times New Roman" w:hAnsi="Times New Roman"/>
          <w:sz w:val="24"/>
          <w:szCs w:val="24"/>
        </w:rPr>
      </w:pPr>
      <w:r>
        <w:rPr>
          <w:rFonts w:ascii="Times New Roman" w:hAnsi="Times New Roman"/>
          <w:sz w:val="24"/>
          <w:szCs w:val="24"/>
        </w:rPr>
        <w:t xml:space="preserve">На заседании </w:t>
      </w:r>
      <w:proofErr w:type="gramStart"/>
      <w:r>
        <w:rPr>
          <w:rFonts w:ascii="Times New Roman" w:hAnsi="Times New Roman"/>
          <w:sz w:val="24"/>
          <w:szCs w:val="24"/>
        </w:rPr>
        <w:t>педагогического</w:t>
      </w:r>
      <w:proofErr w:type="gramEnd"/>
      <w:r w:rsidR="007661AD">
        <w:rPr>
          <w:rFonts w:ascii="Times New Roman" w:hAnsi="Times New Roman"/>
          <w:sz w:val="24"/>
          <w:szCs w:val="24"/>
        </w:rPr>
        <w:t xml:space="preserve"> </w:t>
      </w:r>
      <w:r w:rsidR="007661AD">
        <w:rPr>
          <w:rFonts w:ascii="Times New Roman" w:hAnsi="Times New Roman"/>
          <w:sz w:val="24"/>
          <w:szCs w:val="24"/>
        </w:rPr>
        <w:tab/>
        <w:t>директор МБОУ «Октябрь-</w:t>
      </w:r>
    </w:p>
    <w:p w:rsidR="002872B2" w:rsidRDefault="007661AD" w:rsidP="002872B2">
      <w:pPr>
        <w:tabs>
          <w:tab w:val="left" w:pos="5385"/>
        </w:tabs>
        <w:contextualSpacing/>
        <w:rPr>
          <w:rFonts w:ascii="Times New Roman" w:hAnsi="Times New Roman"/>
          <w:sz w:val="24"/>
          <w:szCs w:val="24"/>
        </w:rPr>
      </w:pPr>
      <w:r>
        <w:rPr>
          <w:rFonts w:ascii="Times New Roman" w:hAnsi="Times New Roman"/>
          <w:sz w:val="24"/>
          <w:szCs w:val="24"/>
        </w:rPr>
        <w:t>Совета</w:t>
      </w:r>
      <w:r>
        <w:rPr>
          <w:rFonts w:ascii="Times New Roman" w:hAnsi="Times New Roman"/>
          <w:sz w:val="24"/>
          <w:szCs w:val="24"/>
        </w:rPr>
        <w:tab/>
      </w:r>
      <w:r w:rsidR="002872B2">
        <w:rPr>
          <w:rFonts w:ascii="Times New Roman" w:hAnsi="Times New Roman"/>
          <w:sz w:val="24"/>
          <w:szCs w:val="24"/>
        </w:rPr>
        <w:t xml:space="preserve"> </w:t>
      </w:r>
      <w:proofErr w:type="spellStart"/>
      <w:r>
        <w:rPr>
          <w:rFonts w:ascii="Times New Roman" w:hAnsi="Times New Roman"/>
          <w:sz w:val="24"/>
          <w:szCs w:val="24"/>
        </w:rPr>
        <w:t>ская</w:t>
      </w:r>
      <w:proofErr w:type="spellEnd"/>
      <w:r>
        <w:rPr>
          <w:rFonts w:ascii="Times New Roman" w:hAnsi="Times New Roman"/>
          <w:sz w:val="24"/>
          <w:szCs w:val="24"/>
        </w:rPr>
        <w:t xml:space="preserve"> </w:t>
      </w:r>
      <w:r w:rsidR="002872B2">
        <w:rPr>
          <w:rFonts w:ascii="Times New Roman" w:hAnsi="Times New Roman"/>
          <w:sz w:val="24"/>
          <w:szCs w:val="24"/>
        </w:rPr>
        <w:t>СОШ»</w:t>
      </w:r>
    </w:p>
    <w:p w:rsidR="002872B2" w:rsidRDefault="002872B2" w:rsidP="002872B2">
      <w:pPr>
        <w:tabs>
          <w:tab w:val="left" w:pos="5385"/>
        </w:tabs>
        <w:contextualSpacing/>
        <w:rPr>
          <w:rFonts w:ascii="Times New Roman" w:hAnsi="Times New Roman"/>
          <w:sz w:val="24"/>
          <w:szCs w:val="24"/>
        </w:rPr>
      </w:pPr>
      <w:r>
        <w:rPr>
          <w:rFonts w:ascii="Times New Roman" w:hAnsi="Times New Roman"/>
          <w:sz w:val="24"/>
          <w:szCs w:val="24"/>
        </w:rPr>
        <w:t>Прото</w:t>
      </w:r>
      <w:r w:rsidR="007661AD">
        <w:rPr>
          <w:rFonts w:ascii="Times New Roman" w:hAnsi="Times New Roman"/>
          <w:sz w:val="24"/>
          <w:szCs w:val="24"/>
        </w:rPr>
        <w:t>кол №______</w:t>
      </w:r>
      <w:r w:rsidR="007661AD">
        <w:rPr>
          <w:rFonts w:ascii="Times New Roman" w:hAnsi="Times New Roman"/>
          <w:sz w:val="24"/>
          <w:szCs w:val="24"/>
        </w:rPr>
        <w:tab/>
        <w:t>__________А.С.Назаров.</w:t>
      </w:r>
    </w:p>
    <w:p w:rsidR="002872B2" w:rsidRPr="00D70BD5" w:rsidRDefault="002872B2" w:rsidP="002872B2">
      <w:pPr>
        <w:tabs>
          <w:tab w:val="left" w:pos="5385"/>
        </w:tabs>
        <w:contextualSpacing/>
        <w:rPr>
          <w:rFonts w:ascii="Times New Roman" w:hAnsi="Times New Roman"/>
          <w:sz w:val="24"/>
          <w:szCs w:val="24"/>
        </w:rPr>
      </w:pPr>
      <w:r>
        <w:rPr>
          <w:rFonts w:ascii="Times New Roman" w:hAnsi="Times New Roman"/>
          <w:sz w:val="24"/>
          <w:szCs w:val="24"/>
        </w:rPr>
        <w:t>От «___»____________20</w:t>
      </w:r>
      <w:r w:rsidR="007A2E62">
        <w:rPr>
          <w:rFonts w:ascii="Times New Roman" w:hAnsi="Times New Roman"/>
          <w:sz w:val="24"/>
          <w:szCs w:val="24"/>
        </w:rPr>
        <w:t>___</w:t>
      </w:r>
      <w:r w:rsidRPr="00D70BD5">
        <w:rPr>
          <w:rFonts w:ascii="Times New Roman" w:hAnsi="Times New Roman"/>
          <w:sz w:val="24"/>
          <w:szCs w:val="24"/>
        </w:rPr>
        <w:t>г.</w:t>
      </w:r>
      <w:r>
        <w:rPr>
          <w:rFonts w:ascii="Times New Roman" w:hAnsi="Times New Roman"/>
          <w:sz w:val="24"/>
          <w:szCs w:val="24"/>
        </w:rPr>
        <w:tab/>
        <w:t>Приказ № ____от ________20__г.</w:t>
      </w:r>
    </w:p>
    <w:p w:rsidR="002872B2" w:rsidRDefault="002872B2" w:rsidP="002872B2">
      <w:pPr>
        <w:pStyle w:val="a3"/>
        <w:shd w:val="clear" w:color="auto" w:fill="FFFFFF"/>
        <w:spacing w:before="0" w:beforeAutospacing="0" w:after="187" w:afterAutospacing="0"/>
        <w:jc w:val="center"/>
        <w:rPr>
          <w:b/>
          <w:bCs/>
          <w:color w:val="000000"/>
        </w:rPr>
      </w:pPr>
    </w:p>
    <w:p w:rsidR="002872B2" w:rsidRDefault="002872B2" w:rsidP="002872B2">
      <w:pPr>
        <w:pStyle w:val="a3"/>
        <w:shd w:val="clear" w:color="auto" w:fill="FFFFFF"/>
        <w:spacing w:before="0" w:beforeAutospacing="0" w:after="187" w:afterAutospacing="0"/>
        <w:jc w:val="center"/>
        <w:rPr>
          <w:b/>
          <w:bCs/>
          <w:color w:val="000000"/>
        </w:rPr>
      </w:pPr>
      <w:r w:rsidRPr="002872B2">
        <w:rPr>
          <w:b/>
          <w:bCs/>
          <w:color w:val="000000"/>
        </w:rPr>
        <w:t>Положение</w:t>
      </w:r>
      <w:r>
        <w:rPr>
          <w:b/>
          <w:bCs/>
          <w:color w:val="000000"/>
        </w:rPr>
        <w:t xml:space="preserve"> о порядке </w:t>
      </w:r>
      <w:r w:rsidRPr="002872B2">
        <w:rPr>
          <w:b/>
          <w:bCs/>
          <w:color w:val="000000"/>
        </w:rPr>
        <w:t xml:space="preserve">приема, перевода, отчисления </w:t>
      </w:r>
      <w:proofErr w:type="gramStart"/>
      <w:r w:rsidRPr="002872B2">
        <w:rPr>
          <w:b/>
          <w:bCs/>
          <w:color w:val="000000"/>
        </w:rPr>
        <w:t>обучающихся</w:t>
      </w:r>
      <w:proofErr w:type="gramEnd"/>
    </w:p>
    <w:p w:rsidR="0097538F" w:rsidRDefault="002872B2" w:rsidP="002872B2">
      <w:pPr>
        <w:pStyle w:val="a3"/>
        <w:shd w:val="clear" w:color="auto" w:fill="FFFFFF"/>
        <w:spacing w:before="0" w:beforeAutospacing="0" w:after="187" w:afterAutospacing="0"/>
        <w:jc w:val="center"/>
        <w:rPr>
          <w:b/>
          <w:bCs/>
          <w:color w:val="000000"/>
        </w:rPr>
      </w:pPr>
      <w:r w:rsidRPr="002872B2">
        <w:rPr>
          <w:b/>
          <w:bCs/>
          <w:color w:val="000000"/>
        </w:rPr>
        <w:t xml:space="preserve">муниципального бюджетного общеобразовательного учреждения </w:t>
      </w:r>
    </w:p>
    <w:p w:rsidR="002872B2" w:rsidRDefault="007661AD" w:rsidP="002872B2">
      <w:pPr>
        <w:pStyle w:val="a3"/>
        <w:shd w:val="clear" w:color="auto" w:fill="FFFFFF"/>
        <w:spacing w:before="0" w:beforeAutospacing="0" w:after="187" w:afterAutospacing="0"/>
        <w:jc w:val="center"/>
        <w:rPr>
          <w:b/>
          <w:bCs/>
          <w:color w:val="000000"/>
        </w:rPr>
      </w:pPr>
      <w:r>
        <w:rPr>
          <w:b/>
          <w:bCs/>
          <w:color w:val="000000"/>
        </w:rPr>
        <w:t xml:space="preserve">« Октябрьская </w:t>
      </w:r>
      <w:r w:rsidR="002872B2">
        <w:rPr>
          <w:b/>
          <w:bCs/>
          <w:color w:val="000000"/>
        </w:rPr>
        <w:t xml:space="preserve"> средняя общеобразовательная школа»</w:t>
      </w:r>
    </w:p>
    <w:p w:rsidR="002872B2" w:rsidRPr="002872B2" w:rsidRDefault="002872B2" w:rsidP="002872B2">
      <w:pPr>
        <w:pStyle w:val="a3"/>
        <w:shd w:val="clear" w:color="auto" w:fill="FFFFFF"/>
        <w:spacing w:before="0" w:beforeAutospacing="0" w:after="187" w:afterAutospacing="0"/>
        <w:jc w:val="center"/>
        <w:rPr>
          <w:color w:val="000000"/>
        </w:rPr>
      </w:pPr>
      <w:proofErr w:type="spellStart"/>
      <w:r>
        <w:rPr>
          <w:b/>
          <w:bCs/>
          <w:color w:val="000000"/>
        </w:rPr>
        <w:t>Верхнеуслонского</w:t>
      </w:r>
      <w:proofErr w:type="spellEnd"/>
      <w:r>
        <w:rPr>
          <w:b/>
          <w:bCs/>
          <w:color w:val="000000"/>
        </w:rPr>
        <w:t xml:space="preserve"> муниципального района Республики Татарстан</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 Общие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1.1. 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 оснований отчисления учащихся из общеобразовательных учреждений и обеспечения их права на получение общего образования.</w:t>
      </w:r>
      <w:r w:rsidRPr="002872B2">
        <w:rPr>
          <w:color w:val="000000"/>
        </w:rPr>
        <w:br/>
      </w:r>
      <w:r w:rsidRPr="002872B2">
        <w:rPr>
          <w:color w:val="000000"/>
        </w:rPr>
        <w:br/>
        <w:t>1.2. Настоящее Положение разработано на основании Конституции РФ, в соответствии  с федеральными законами: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от 29.12.2012 № 273-ФЗ «Об образовании в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от 25.07.2002 № 115-ФЗ  «О правовом положении иностранных граждан в Российской Федерации», с изменениями и дополнениями.</w:t>
      </w:r>
    </w:p>
    <w:p w:rsidR="002872B2" w:rsidRPr="002872B2" w:rsidRDefault="007661AD" w:rsidP="002872B2">
      <w:pPr>
        <w:pStyle w:val="a3"/>
        <w:shd w:val="clear" w:color="auto" w:fill="FFFFFF"/>
        <w:spacing w:before="0" w:beforeAutospacing="0" w:after="187" w:afterAutospacing="0"/>
        <w:jc w:val="both"/>
        <w:rPr>
          <w:color w:val="000000"/>
        </w:rPr>
      </w:pPr>
      <w:r>
        <w:rPr>
          <w:color w:val="000000"/>
        </w:rPr>
        <w:t>- приказа М</w:t>
      </w:r>
      <w:r w:rsidR="002872B2" w:rsidRPr="002872B2">
        <w:rPr>
          <w:color w:val="000000"/>
        </w:rPr>
        <w:t>инистерс</w:t>
      </w:r>
      <w:r>
        <w:rPr>
          <w:color w:val="000000"/>
        </w:rPr>
        <w:t>тва  просвещения Российской Федерации от 02.09.2020 № 458</w:t>
      </w:r>
      <w:r w:rsidR="002872B2" w:rsidRPr="002872B2">
        <w:rPr>
          <w:color w:val="000000"/>
        </w:rPr>
        <w:t xml:space="preserve"> «Об утверждении Порядка приема граждан на </w:t>
      </w:r>
      <w:proofErr w:type="gramStart"/>
      <w:r w:rsidR="002872B2" w:rsidRPr="002872B2">
        <w:rPr>
          <w:color w:val="000000"/>
        </w:rPr>
        <w:t>обучение по</w:t>
      </w:r>
      <w:proofErr w:type="gramEnd"/>
      <w:r w:rsidR="002872B2" w:rsidRPr="002872B2">
        <w:rPr>
          <w:color w:val="000000"/>
        </w:rPr>
        <w:t xml:space="preserve"> образовательным программам начального общего, основного общего и </w:t>
      </w:r>
      <w:r w:rsidR="00A855D0">
        <w:rPr>
          <w:color w:val="000000"/>
        </w:rPr>
        <w:t>среднего общего образования».</w:t>
      </w:r>
    </w:p>
    <w:p w:rsidR="002872B2" w:rsidRPr="002872B2" w:rsidRDefault="002872B2" w:rsidP="002872B2">
      <w:pPr>
        <w:pStyle w:val="a3"/>
        <w:shd w:val="clear" w:color="auto" w:fill="FFFFFF"/>
        <w:spacing w:before="0" w:beforeAutospacing="0" w:after="187" w:afterAutospacing="0"/>
        <w:rPr>
          <w:color w:val="000000"/>
        </w:rPr>
      </w:pPr>
      <w:r w:rsidRPr="002872B2">
        <w:rPr>
          <w:color w:val="000000"/>
        </w:rPr>
        <w:t xml:space="preserve">- Санитарно-эпидемиологических правил </w:t>
      </w:r>
      <w:proofErr w:type="spellStart"/>
      <w:r w:rsidRPr="002872B2">
        <w:rPr>
          <w:color w:val="000000"/>
        </w:rPr>
        <w:t>СанПиН</w:t>
      </w:r>
      <w:proofErr w:type="spellEnd"/>
      <w:r w:rsidRPr="002872B2">
        <w:rPr>
          <w:color w:val="000000"/>
        </w:rPr>
        <w:t xml:space="preserve"> 2.4.2.2821-10</w:t>
      </w:r>
      <w:r w:rsidRPr="002872B2">
        <w:rPr>
          <w:color w:val="000000"/>
        </w:rPr>
        <w:br/>
      </w:r>
      <w:r w:rsidRPr="002872B2">
        <w:rPr>
          <w:color w:val="000000"/>
        </w:rPr>
        <w:br/>
        <w:t>1.3. Настоящее положение регулирует порядок приема, перевода и отчисления учащихся на этапах начального общего образования, основного общего образования и среднего общего образования</w:t>
      </w:r>
      <w:r w:rsidRPr="002872B2">
        <w:rPr>
          <w:color w:val="000000"/>
        </w:rPr>
        <w:br/>
      </w:r>
      <w:r w:rsidRPr="002872B2">
        <w:rPr>
          <w:color w:val="000000"/>
        </w:rPr>
        <w:br/>
        <w:t>1.4. Настоящее Положение распространяется на учащихся - детей из семей граждан Российской Федерации, иностранных граждан и лиц без гражданства, в том числе беженцев и вынужденных переселенцев, и на следующие виды муниципальных общеобразовательных учреждений, реализующих общеобразовательные программы: </w:t>
      </w:r>
      <w:r w:rsidRPr="002872B2">
        <w:rPr>
          <w:color w:val="000000"/>
        </w:rPr>
        <w:br/>
      </w:r>
      <w:r w:rsidRPr="002872B2">
        <w:rPr>
          <w:color w:val="000000"/>
        </w:rPr>
        <w:br/>
        <w:t>1) начальная общеобразовательная школа,</w:t>
      </w:r>
      <w:r w:rsidRPr="002872B2">
        <w:rPr>
          <w:color w:val="000000"/>
        </w:rPr>
        <w:br/>
        <w:t>2) основная общеобразовательная школа,</w:t>
      </w:r>
      <w:r w:rsidRPr="002872B2">
        <w:rPr>
          <w:color w:val="000000"/>
        </w:rPr>
        <w:br/>
        <w:t>3) средняя общеобразовательная школа.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2.Порядок приёма</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2.1. В МБОУ </w:t>
      </w:r>
      <w:r w:rsidR="00A855D0">
        <w:rPr>
          <w:color w:val="000000"/>
        </w:rPr>
        <w:t xml:space="preserve">« Октябрьская </w:t>
      </w:r>
      <w:r>
        <w:rPr>
          <w:color w:val="000000"/>
        </w:rPr>
        <w:t xml:space="preserve"> СОШ»</w:t>
      </w:r>
      <w:r w:rsidRPr="002872B2">
        <w:rPr>
          <w:color w:val="000000"/>
        </w:rPr>
        <w:t xml:space="preserve"> (далее — Школа) принимаются все дети, имеющие право на получение общего образования и проживающие на  территории, за которой закреплена Школа на принципах равных условий для всех поступающих.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2.1.1.Требование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им ранее.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2.1.2.В приеме в Школу может быть отказано только по причине отсутствия в ней свободных мест. Свободными считаются места в классе наполняемостью менее расчетной, которая определяется исходя из расчета площади на одного учащегося и расстановки мебели (</w:t>
      </w:r>
      <w:proofErr w:type="spellStart"/>
      <w:proofErr w:type="gramStart"/>
      <w:r w:rsidRPr="002872B2">
        <w:rPr>
          <w:color w:val="000000"/>
        </w:rPr>
        <w:t>п</w:t>
      </w:r>
      <w:proofErr w:type="spellEnd"/>
      <w:proofErr w:type="gramEnd"/>
      <w:r w:rsidRPr="002872B2">
        <w:rPr>
          <w:color w:val="000000"/>
        </w:rPr>
        <w:t xml:space="preserve"> 4.9. Санитарно-эпидемиологических требований к условиям и организации обучения в общеобразовательных организациях. Санитарно-эпидемиологических правил и нормативов. </w:t>
      </w:r>
      <w:proofErr w:type="spellStart"/>
      <w:proofErr w:type="gramStart"/>
      <w:r w:rsidRPr="002872B2">
        <w:rPr>
          <w:color w:val="000000"/>
        </w:rPr>
        <w:t>СанПиН</w:t>
      </w:r>
      <w:proofErr w:type="spellEnd"/>
      <w:r w:rsidRPr="002872B2">
        <w:rPr>
          <w:color w:val="000000"/>
        </w:rPr>
        <w:t xml:space="preserve"> 2.4.2.2821−10 (далее </w:t>
      </w:r>
      <w:proofErr w:type="spellStart"/>
      <w:r w:rsidRPr="002872B2">
        <w:rPr>
          <w:color w:val="000000"/>
        </w:rPr>
        <w:t>СанПиН</w:t>
      </w:r>
      <w:proofErr w:type="spellEnd"/>
      <w:r w:rsidRPr="002872B2">
        <w:rPr>
          <w:color w:val="000000"/>
        </w:rPr>
        <w:t>), утвержденных Постановлением Главного государственного санитарного врача РФ от 29 декабря 2010 г. № 189).</w:t>
      </w:r>
      <w:proofErr w:type="gramEnd"/>
    </w:p>
    <w:p w:rsidR="002569AB" w:rsidRDefault="002872B2" w:rsidP="002872B2">
      <w:pPr>
        <w:pStyle w:val="a3"/>
        <w:shd w:val="clear" w:color="auto" w:fill="FFFFFF"/>
        <w:spacing w:before="0" w:beforeAutospacing="0" w:after="187" w:afterAutospacing="0"/>
        <w:jc w:val="both"/>
        <w:rPr>
          <w:color w:val="000000"/>
        </w:rPr>
      </w:pPr>
      <w:r w:rsidRPr="002872B2">
        <w:rPr>
          <w:color w:val="000000"/>
        </w:rPr>
        <w:t>2.2. В первый класс принимаются дети по достижении воз</w:t>
      </w:r>
      <w:r w:rsidR="002569AB">
        <w:rPr>
          <w:color w:val="000000"/>
        </w:rPr>
        <w:t>раста  6</w:t>
      </w:r>
      <w:r w:rsidRPr="002872B2">
        <w:rPr>
          <w:color w:val="000000"/>
        </w:rPr>
        <w:t xml:space="preserve"> лет</w:t>
      </w:r>
      <w:r w:rsidR="002569AB">
        <w:rPr>
          <w:color w:val="000000"/>
        </w:rPr>
        <w:t xml:space="preserve"> 6 месяцев </w:t>
      </w:r>
      <w:r w:rsidRPr="002872B2">
        <w:rPr>
          <w:color w:val="000000"/>
        </w:rPr>
        <w:t xml:space="preserve"> при отсутствии противопоказаний по состоянию здоровья, но не позже восьми лет. </w:t>
      </w:r>
      <w:r w:rsidR="002569AB">
        <w:rPr>
          <w:color w:val="000000"/>
        </w:rPr>
        <w:t>Для обучения в более раннем  или позднем возрасте требуется: письменное заявление родителей (законных представителей),  разрешение учредителя школы.</w:t>
      </w:r>
    </w:p>
    <w:p w:rsidR="005C6A4B" w:rsidRDefault="002872B2" w:rsidP="002872B2">
      <w:pPr>
        <w:pStyle w:val="a3"/>
        <w:shd w:val="clear" w:color="auto" w:fill="FFFFFF"/>
        <w:spacing w:before="0" w:beforeAutospacing="0" w:after="187" w:afterAutospacing="0"/>
        <w:jc w:val="both"/>
        <w:rPr>
          <w:color w:val="000000"/>
        </w:rPr>
      </w:pPr>
      <w:r w:rsidRPr="002872B2">
        <w:rPr>
          <w:color w:val="000000"/>
        </w:rPr>
        <w:t xml:space="preserve">2.3. Распорядительный акт органа местного </w:t>
      </w:r>
      <w:r>
        <w:rPr>
          <w:color w:val="000000"/>
        </w:rPr>
        <w:t xml:space="preserve">Исполнительного комитета </w:t>
      </w:r>
      <w:proofErr w:type="spellStart"/>
      <w:r>
        <w:rPr>
          <w:color w:val="000000"/>
        </w:rPr>
        <w:t>Верхнеуслонского</w:t>
      </w:r>
      <w:proofErr w:type="spellEnd"/>
      <w:r>
        <w:rPr>
          <w:color w:val="000000"/>
        </w:rPr>
        <w:t xml:space="preserve"> </w:t>
      </w:r>
      <w:r w:rsidRPr="002872B2">
        <w:rPr>
          <w:color w:val="000000"/>
        </w:rPr>
        <w:t xml:space="preserve"> муниципального района, о закреплении образовательных организаций за конкретными территориями муниципального</w:t>
      </w:r>
      <w:r w:rsidR="005C6A4B">
        <w:rPr>
          <w:color w:val="000000"/>
        </w:rPr>
        <w:t xml:space="preserve"> района должен издаваться не позднее 15 марта. Распорядительный акт органа местного исполнительного комитета Школа должна разместить в течение 10 календарных  дней с момента его издания на информационном стенде,</w:t>
      </w:r>
      <w:r w:rsidR="005C6A4B" w:rsidRPr="005C6A4B">
        <w:rPr>
          <w:color w:val="000000"/>
        </w:rPr>
        <w:t xml:space="preserve"> </w:t>
      </w:r>
      <w:r w:rsidR="005C6A4B" w:rsidRPr="002872B2">
        <w:rPr>
          <w:color w:val="000000"/>
        </w:rPr>
        <w:t>на официальном сайте в сети «Интернет», в средствах массовой информации (в том числе электронных</w:t>
      </w:r>
      <w:r w:rsidR="005C6A4B">
        <w:rPr>
          <w:color w:val="000000"/>
        </w:rPr>
        <w:t>).</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2.4. С целью проведения организованного приема в первый класс детей </w:t>
      </w:r>
      <w:r>
        <w:rPr>
          <w:color w:val="000000"/>
        </w:rPr>
        <w:t xml:space="preserve"> </w:t>
      </w:r>
      <w:r w:rsidR="00A1536B">
        <w:rPr>
          <w:color w:val="000000"/>
        </w:rPr>
        <w:t>Школ</w:t>
      </w:r>
      <w:r w:rsidR="005C6A4B">
        <w:rPr>
          <w:color w:val="000000"/>
        </w:rPr>
        <w:t>а, не позднее</w:t>
      </w:r>
      <w:r w:rsidRPr="002872B2">
        <w:rPr>
          <w:color w:val="000000"/>
        </w:rPr>
        <w:t xml:space="preserve"> 10 календарных дней с момента издания распорядительного акт</w:t>
      </w:r>
      <w:proofErr w:type="gramStart"/>
      <w:r w:rsidRPr="002872B2">
        <w:rPr>
          <w:color w:val="000000"/>
        </w:rPr>
        <w:t>а о ее</w:t>
      </w:r>
      <w:proofErr w:type="gramEnd"/>
      <w:r w:rsidRPr="002872B2">
        <w:rPr>
          <w:color w:val="000000"/>
        </w:rPr>
        <w:t> закреплении за конкретной территорией,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w:t>
      </w:r>
    </w:p>
    <w:p w:rsidR="002872B2" w:rsidRPr="002872B2" w:rsidRDefault="00CE6E9C" w:rsidP="002872B2">
      <w:pPr>
        <w:pStyle w:val="a3"/>
        <w:shd w:val="clear" w:color="auto" w:fill="FFFFFF"/>
        <w:spacing w:before="0" w:beforeAutospacing="0" w:after="187" w:afterAutospacing="0"/>
        <w:jc w:val="both"/>
        <w:rPr>
          <w:color w:val="000000"/>
        </w:rPr>
      </w:pPr>
      <w:r>
        <w:rPr>
          <w:color w:val="000000"/>
        </w:rPr>
        <w:t>2.5. Не позднее 5</w:t>
      </w:r>
      <w:r w:rsidR="002872B2" w:rsidRPr="002872B2">
        <w:rPr>
          <w:color w:val="000000"/>
        </w:rPr>
        <w:t xml:space="preserve"> июля </w:t>
      </w:r>
      <w:r>
        <w:rPr>
          <w:color w:val="000000"/>
        </w:rPr>
        <w:t xml:space="preserve"> текущего года</w:t>
      </w:r>
      <w:r w:rsidR="000811BF">
        <w:rPr>
          <w:color w:val="000000"/>
        </w:rPr>
        <w:t xml:space="preserve"> </w:t>
      </w:r>
      <w:r w:rsidR="002872B2" w:rsidRPr="002872B2">
        <w:rPr>
          <w:color w:val="000000"/>
        </w:rPr>
        <w:t>Школа размещает на информационном стенде, на официальном сайте в сети «Интернет», в средствах массовой информации (в том числе электронных) информацию о наличии свободных мест для приема детей, не проживающих на территории</w:t>
      </w:r>
      <w:r w:rsidR="002872B2">
        <w:rPr>
          <w:color w:val="000000"/>
        </w:rPr>
        <w:t>,</w:t>
      </w:r>
      <w:r w:rsidR="002872B2" w:rsidRPr="002872B2">
        <w:rPr>
          <w:color w:val="000000"/>
        </w:rPr>
        <w:t xml:space="preserve"> за которой она закреплена.</w:t>
      </w:r>
    </w:p>
    <w:p w:rsidR="00CE6E9C" w:rsidRDefault="002872B2" w:rsidP="002872B2">
      <w:pPr>
        <w:pStyle w:val="a3"/>
        <w:shd w:val="clear" w:color="auto" w:fill="FFFFFF"/>
        <w:spacing w:before="0" w:beforeAutospacing="0" w:after="187" w:afterAutospacing="0"/>
        <w:jc w:val="both"/>
        <w:rPr>
          <w:color w:val="000000"/>
        </w:rPr>
      </w:pPr>
      <w:r w:rsidRPr="002872B2">
        <w:rPr>
          <w:color w:val="000000"/>
        </w:rPr>
        <w:t xml:space="preserve">2.6. </w:t>
      </w:r>
      <w:proofErr w:type="gramStart"/>
      <w:r w:rsidRPr="002872B2">
        <w:rPr>
          <w:color w:val="000000"/>
        </w:rPr>
        <w:t>Прием заявлений в первый класс для граждан, проживающих на территории, закрепленной за школой</w:t>
      </w:r>
      <w:r w:rsidR="00CE6E9C">
        <w:rPr>
          <w:color w:val="000000"/>
        </w:rPr>
        <w:t xml:space="preserve"> (а также имеющие на внеочередной</w:t>
      </w:r>
      <w:r w:rsidRPr="002872B2">
        <w:rPr>
          <w:color w:val="000000"/>
        </w:rPr>
        <w:t xml:space="preserve">, </w:t>
      </w:r>
      <w:r w:rsidR="00CE6E9C">
        <w:rPr>
          <w:color w:val="000000"/>
        </w:rPr>
        <w:t xml:space="preserve">первоочередной и преимущественный прием) </w:t>
      </w:r>
      <w:r w:rsidRPr="002872B2">
        <w:rPr>
          <w:color w:val="000000"/>
        </w:rPr>
        <w:t xml:space="preserve">начинается </w:t>
      </w:r>
      <w:r w:rsidR="00CE6E9C">
        <w:rPr>
          <w:color w:val="000000"/>
        </w:rPr>
        <w:t xml:space="preserve"> с 1 апреля по 30 июня.</w:t>
      </w:r>
      <w:proofErr w:type="gramEnd"/>
    </w:p>
    <w:p w:rsidR="002872B2" w:rsidRPr="002872B2" w:rsidRDefault="00CE6E9C" w:rsidP="002872B2">
      <w:pPr>
        <w:pStyle w:val="a3"/>
        <w:shd w:val="clear" w:color="auto" w:fill="FFFFFF"/>
        <w:spacing w:before="0" w:beforeAutospacing="0" w:after="187" w:afterAutospacing="0"/>
        <w:jc w:val="both"/>
        <w:rPr>
          <w:color w:val="000000"/>
        </w:rPr>
      </w:pPr>
      <w:r w:rsidRPr="002872B2">
        <w:rPr>
          <w:color w:val="000000"/>
        </w:rPr>
        <w:t xml:space="preserve"> </w:t>
      </w:r>
      <w:r w:rsidR="002872B2" w:rsidRPr="002872B2">
        <w:rPr>
          <w:color w:val="000000"/>
        </w:rPr>
        <w:t>2.7. Прием заявлений в первый класс для граждан, не проживающих на территории, закрепленной за шко</w:t>
      </w:r>
      <w:r>
        <w:rPr>
          <w:color w:val="000000"/>
        </w:rPr>
        <w:t xml:space="preserve">лой, начинается с 6 </w:t>
      </w:r>
      <w:r w:rsidR="002872B2" w:rsidRPr="002872B2">
        <w:rPr>
          <w:color w:val="000000"/>
        </w:rPr>
        <w:t xml:space="preserve"> июля текущего года </w:t>
      </w:r>
      <w:r>
        <w:rPr>
          <w:color w:val="000000"/>
        </w:rPr>
        <w:t xml:space="preserve">до момента заполнения свободных мест, не </w:t>
      </w:r>
      <w:proofErr w:type="spellStart"/>
      <w:proofErr w:type="gramStart"/>
      <w:r>
        <w:rPr>
          <w:color w:val="000000"/>
        </w:rPr>
        <w:t>не</w:t>
      </w:r>
      <w:proofErr w:type="spellEnd"/>
      <w:proofErr w:type="gramEnd"/>
      <w:r>
        <w:rPr>
          <w:color w:val="000000"/>
        </w:rPr>
        <w:t xml:space="preserve"> позднее 5 сентября . </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2.8. Для удобства родителей (законных представителей) детей прием документов осуществляется в соответствии с графиком, сформированным по территориальному принципу и утвержденном директором.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2.9. При наличии свободных мест, Школа вправе осуществлять прием детей во все классы в течение всего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lastRenderedPageBreak/>
        <w:t>3. Документы, предоставляемые при поступлении в Школу:</w:t>
      </w:r>
    </w:p>
    <w:p w:rsidR="00155A58" w:rsidRPr="00155A58" w:rsidRDefault="002872B2" w:rsidP="00155A58">
      <w:pPr>
        <w:pStyle w:val="a3"/>
        <w:shd w:val="clear" w:color="auto" w:fill="FFFFFF"/>
        <w:spacing w:before="0" w:beforeAutospacing="0" w:after="187" w:afterAutospacing="0"/>
        <w:jc w:val="both"/>
        <w:rPr>
          <w:color w:val="000000"/>
        </w:rPr>
      </w:pPr>
      <w:r w:rsidRPr="002872B2">
        <w:rPr>
          <w:color w:val="000000"/>
        </w:rPr>
        <w:t xml:space="preserve">3.1. </w:t>
      </w:r>
      <w:r w:rsidR="00155A58" w:rsidRPr="00155A58">
        <w:rPr>
          <w:b/>
          <w:bCs/>
          <w:color w:val="000000"/>
        </w:rPr>
        <w:t xml:space="preserve">Заявление о приеме на обучение и документы для приема на обучение подаются: </w:t>
      </w:r>
    </w:p>
    <w:p w:rsidR="00155A58" w:rsidRPr="00155A58" w:rsidRDefault="00155A58" w:rsidP="00155A58">
      <w:pPr>
        <w:pStyle w:val="a3"/>
        <w:shd w:val="clear" w:color="auto" w:fill="FFFFFF"/>
        <w:spacing w:after="187"/>
        <w:rPr>
          <w:color w:val="000000"/>
        </w:rPr>
      </w:pPr>
      <w:r w:rsidRPr="00155A58">
        <w:rPr>
          <w:color w:val="000000"/>
        </w:rPr>
        <w:t>- лично в общеобразовательную организацию;</w:t>
      </w:r>
    </w:p>
    <w:p w:rsidR="00155A58" w:rsidRPr="00155A58" w:rsidRDefault="00155A58" w:rsidP="00155A58">
      <w:pPr>
        <w:pStyle w:val="a3"/>
        <w:shd w:val="clear" w:color="auto" w:fill="FFFFFF"/>
        <w:spacing w:after="187"/>
        <w:rPr>
          <w:color w:val="000000"/>
        </w:rPr>
      </w:pPr>
      <w:r w:rsidRPr="00155A58">
        <w:rPr>
          <w:color w:val="000000"/>
        </w:rPr>
        <w:t>- заказным письмом с уведомлением о вручении;</w:t>
      </w:r>
    </w:p>
    <w:p w:rsidR="00155A58" w:rsidRPr="00155A58" w:rsidRDefault="00155A58" w:rsidP="00155A58">
      <w:pPr>
        <w:pStyle w:val="a3"/>
        <w:shd w:val="clear" w:color="auto" w:fill="FFFFFF"/>
        <w:spacing w:after="187"/>
        <w:rPr>
          <w:color w:val="000000"/>
        </w:rPr>
      </w:pPr>
      <w:r w:rsidRPr="00155A58">
        <w:rPr>
          <w:color w:val="000000"/>
        </w:rPr>
        <w:t>- в электронной форме (документ на бумажном носителе, преобразованный в электронную форму путем сканирования или фотографирования)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155A58" w:rsidRPr="00155A58" w:rsidRDefault="00155A58" w:rsidP="00155A58">
      <w:pPr>
        <w:pStyle w:val="a3"/>
        <w:shd w:val="clear" w:color="auto" w:fill="FFFFFF"/>
        <w:spacing w:after="187"/>
        <w:rPr>
          <w:color w:val="000000"/>
        </w:rPr>
      </w:pPr>
      <w:r w:rsidRPr="00155A58">
        <w:rPr>
          <w:color w:val="000000"/>
        </w:rPr>
        <w:t>- 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155A58" w:rsidRDefault="00155A58" w:rsidP="002872B2">
      <w:pPr>
        <w:pStyle w:val="a3"/>
        <w:shd w:val="clear" w:color="auto" w:fill="FFFFFF"/>
        <w:spacing w:before="0" w:beforeAutospacing="0" w:after="187" w:afterAutospacing="0"/>
        <w:jc w:val="both"/>
        <w:rPr>
          <w:color w:val="000000"/>
        </w:rPr>
      </w:pPr>
    </w:p>
    <w:p w:rsidR="002872B2" w:rsidRPr="002872B2" w:rsidRDefault="00155A58" w:rsidP="002872B2">
      <w:pPr>
        <w:pStyle w:val="a3"/>
        <w:shd w:val="clear" w:color="auto" w:fill="FFFFFF"/>
        <w:spacing w:before="0" w:beforeAutospacing="0" w:after="187" w:afterAutospacing="0"/>
        <w:jc w:val="both"/>
        <w:rPr>
          <w:color w:val="000000"/>
        </w:rPr>
      </w:pPr>
      <w:r>
        <w:rPr>
          <w:color w:val="000000"/>
        </w:rPr>
        <w:t xml:space="preserve">3.2. </w:t>
      </w:r>
      <w:r w:rsidR="002872B2" w:rsidRPr="002872B2">
        <w:rPr>
          <w:color w:val="000000"/>
        </w:rPr>
        <w:t>Прием детей в Школу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заявлении указываются следующие сведения: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а) фамилия, имя, отчество (последнее — при наличии)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б) дата и место рождения ребенка;</w:t>
      </w:r>
    </w:p>
    <w:p w:rsidR="002872B2" w:rsidRDefault="002872B2" w:rsidP="002872B2">
      <w:pPr>
        <w:pStyle w:val="a3"/>
        <w:shd w:val="clear" w:color="auto" w:fill="FFFFFF"/>
        <w:spacing w:before="0" w:beforeAutospacing="0" w:after="187" w:afterAutospacing="0"/>
        <w:jc w:val="both"/>
        <w:rPr>
          <w:color w:val="000000"/>
        </w:rPr>
      </w:pPr>
      <w:r w:rsidRPr="002872B2">
        <w:rPr>
          <w:color w:val="000000"/>
        </w:rPr>
        <w:t>в) фамилия, имя, отчество (последнее — при наличии) законных представителей ребенка;</w:t>
      </w:r>
    </w:p>
    <w:p w:rsidR="00F02762" w:rsidRDefault="00F02762" w:rsidP="002872B2">
      <w:pPr>
        <w:pStyle w:val="a3"/>
        <w:shd w:val="clear" w:color="auto" w:fill="FFFFFF"/>
        <w:spacing w:before="0" w:beforeAutospacing="0" w:after="187" w:afterAutospacing="0"/>
        <w:jc w:val="both"/>
        <w:rPr>
          <w:color w:val="000000"/>
        </w:rPr>
      </w:pPr>
      <w:r>
        <w:rPr>
          <w:color w:val="000000"/>
        </w:rPr>
        <w:t>г) язык образования (в случае получения образования на родном языке из числа языков народов РФ или на иностранном языке);</w:t>
      </w:r>
    </w:p>
    <w:p w:rsidR="00F02762" w:rsidRDefault="00F871DB" w:rsidP="002872B2">
      <w:pPr>
        <w:pStyle w:val="a3"/>
        <w:shd w:val="clear" w:color="auto" w:fill="FFFFFF"/>
        <w:spacing w:before="0" w:beforeAutospacing="0" w:after="187" w:afterAutospacing="0"/>
        <w:jc w:val="both"/>
        <w:rPr>
          <w:color w:val="000000"/>
        </w:rPr>
      </w:pPr>
      <w:proofErr w:type="spellStart"/>
      <w:r>
        <w:rPr>
          <w:color w:val="000000"/>
        </w:rPr>
        <w:t>д</w:t>
      </w:r>
      <w:proofErr w:type="spellEnd"/>
      <w:r>
        <w:rPr>
          <w:color w:val="000000"/>
        </w:rPr>
        <w:t>) р</w:t>
      </w:r>
      <w:r w:rsidR="00F02762">
        <w:rPr>
          <w:color w:val="000000"/>
        </w:rPr>
        <w:t>одной язык из числа языков народов РФ (в случае реализации права на изучение родного языка из числа языков народов РФ, в том числе русского языка как родного языка);</w:t>
      </w:r>
    </w:p>
    <w:p w:rsidR="00F871DB" w:rsidRPr="002872B2" w:rsidRDefault="00F871DB" w:rsidP="002872B2">
      <w:pPr>
        <w:pStyle w:val="a3"/>
        <w:shd w:val="clear" w:color="auto" w:fill="FFFFFF"/>
        <w:spacing w:before="0" w:beforeAutospacing="0" w:after="187" w:afterAutospacing="0"/>
        <w:jc w:val="both"/>
        <w:rPr>
          <w:color w:val="000000"/>
        </w:rPr>
      </w:pPr>
      <w:r>
        <w:rPr>
          <w:color w:val="000000"/>
        </w:rPr>
        <w:t>е) государственный язык республики РФ (в случае предоставления общеобразовательной организацией возможности изучения государственного языка республики РФ);</w:t>
      </w:r>
    </w:p>
    <w:p w:rsidR="002872B2" w:rsidRPr="002872B2" w:rsidRDefault="00F871DB" w:rsidP="002872B2">
      <w:pPr>
        <w:pStyle w:val="a3"/>
        <w:shd w:val="clear" w:color="auto" w:fill="FFFFFF"/>
        <w:spacing w:before="0" w:beforeAutospacing="0" w:after="187" w:afterAutospacing="0"/>
        <w:jc w:val="both"/>
        <w:rPr>
          <w:color w:val="000000"/>
        </w:rPr>
      </w:pPr>
      <w:r>
        <w:rPr>
          <w:color w:val="000000"/>
        </w:rPr>
        <w:t>ё</w:t>
      </w:r>
      <w:r w:rsidR="002872B2" w:rsidRPr="002872B2">
        <w:rPr>
          <w:color w:val="000000"/>
        </w:rPr>
        <w:t>) адрес места жительства ребенка, его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proofErr w:type="spellStart"/>
      <w:r w:rsidRPr="002872B2">
        <w:rPr>
          <w:color w:val="000000"/>
        </w:rPr>
        <w:t>д</w:t>
      </w:r>
      <w:proofErr w:type="spellEnd"/>
      <w:r w:rsidRPr="002872B2">
        <w:rPr>
          <w:color w:val="000000"/>
        </w:rPr>
        <w:t>) контактные телефоны законных представителей ребенка.</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3.3</w:t>
      </w:r>
      <w:r w:rsidR="002872B2" w:rsidRPr="002872B2">
        <w:rPr>
          <w:color w:val="000000"/>
        </w:rPr>
        <w:t>. При зачислении в первый класс ребенка, проживающего на </w:t>
      </w:r>
      <w:proofErr w:type="gramStart"/>
      <w:r w:rsidR="002872B2" w:rsidRPr="002872B2">
        <w:rPr>
          <w:color w:val="000000"/>
        </w:rPr>
        <w:t>территории</w:t>
      </w:r>
      <w:proofErr w:type="gramEnd"/>
      <w:r w:rsidR="002872B2" w:rsidRPr="002872B2">
        <w:rPr>
          <w:color w:val="000000"/>
        </w:rPr>
        <w:t xml:space="preserve"> за которой закреплена Школа, его законные представители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указанной территории или документ, содержащий сведения о регистрации ребенка </w:t>
      </w:r>
      <w:r w:rsidR="002872B2" w:rsidRPr="002872B2">
        <w:rPr>
          <w:color w:val="000000"/>
        </w:rPr>
        <w:lastRenderedPageBreak/>
        <w:t>по месту жительства или по месту его пребывания на указанной территории; законные представители детей, не проживающих на указанной территории, дополнительно предъявляют свидетельство о рождении ребенка.</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3.3</w:t>
      </w:r>
      <w:r w:rsidR="002872B2" w:rsidRPr="002872B2">
        <w:rPr>
          <w:color w:val="000000"/>
        </w:rPr>
        <w:t>.1.Законные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России.</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3.3</w:t>
      </w:r>
      <w:r w:rsidR="002872B2" w:rsidRPr="002872B2">
        <w:rPr>
          <w:color w:val="000000"/>
        </w:rPr>
        <w:t>.2.Иностранные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3.4</w:t>
      </w:r>
      <w:r w:rsidR="002872B2" w:rsidRPr="002872B2">
        <w:rPr>
          <w:color w:val="000000"/>
        </w:rPr>
        <w:t>. Законные представители детей имеют право по своему усмотрению представлять другие документы.</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3.5</w:t>
      </w:r>
      <w:r w:rsidR="002872B2" w:rsidRPr="002872B2">
        <w:rPr>
          <w:color w:val="000000"/>
        </w:rPr>
        <w:t>. Прием детей в Школу для получения среднего общего образования осуществляется на основании их личного заявления при предъявлении оригинала документа, удостоверяющего их личность, либо оригинала документа, удостоверяющего личность иностранного гражданина и лица без гражданства в Российской Федерации. (Примерная форма заявления размещена на информационном стенде и на официальном сайте Школы в сети «Интернет».)</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3.6</w:t>
      </w:r>
      <w:r w:rsidR="002872B2" w:rsidRPr="002872B2">
        <w:rPr>
          <w:color w:val="000000"/>
        </w:rPr>
        <w:t>. При поступлении в Школу для получения среднего общего образования дополнительно представляется аттестат об основном общем образовании установленного образца.</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3.7</w:t>
      </w:r>
      <w:r w:rsidR="002872B2" w:rsidRPr="002872B2">
        <w:rPr>
          <w:color w:val="000000"/>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3.8</w:t>
      </w:r>
      <w:r w:rsidR="002872B2" w:rsidRPr="002872B2">
        <w:rPr>
          <w:color w:val="000000"/>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3.9</w:t>
      </w:r>
      <w:r w:rsidR="002872B2" w:rsidRPr="002872B2">
        <w:rPr>
          <w:color w:val="000000"/>
        </w:rPr>
        <w:t>.</w:t>
      </w:r>
      <w:r>
        <w:rPr>
          <w:color w:val="000000"/>
        </w:rPr>
        <w:t xml:space="preserve"> </w:t>
      </w:r>
      <w:r w:rsidR="002872B2" w:rsidRPr="002872B2">
        <w:rPr>
          <w:color w:val="000000"/>
        </w:rPr>
        <w:t>Дети имеют право по своему усмотрению представлять другие документы.</w:t>
      </w:r>
    </w:p>
    <w:p w:rsidR="002872B2" w:rsidRPr="002872B2" w:rsidRDefault="00E17C3A" w:rsidP="002872B2">
      <w:pPr>
        <w:pStyle w:val="a3"/>
        <w:shd w:val="clear" w:color="auto" w:fill="FFFFFF"/>
        <w:spacing w:before="0" w:beforeAutospacing="0" w:after="187" w:afterAutospacing="0"/>
        <w:jc w:val="both"/>
        <w:rPr>
          <w:color w:val="000000"/>
        </w:rPr>
      </w:pPr>
      <w:r>
        <w:rPr>
          <w:color w:val="000000"/>
        </w:rPr>
        <w:t>3.10.</w:t>
      </w:r>
      <w:r w:rsidR="002872B2" w:rsidRPr="002872B2">
        <w:rPr>
          <w:color w:val="000000"/>
        </w:rPr>
        <w:t>.Прием детей с ограниченными возможностями здоровья на </w:t>
      </w:r>
      <w:proofErr w:type="gramStart"/>
      <w:r w:rsidR="002872B2" w:rsidRPr="002872B2">
        <w:rPr>
          <w:color w:val="000000"/>
        </w:rPr>
        <w:t>обучение</w:t>
      </w:r>
      <w:proofErr w:type="gramEnd"/>
      <w:r w:rsidR="002872B2" w:rsidRPr="002872B2">
        <w:rPr>
          <w:color w:val="000000"/>
        </w:rPr>
        <w:t xml:space="preserve"> по адаптированной основной общеобразовательной программе осуществляется только с согласия их законных представителей и на основании рекомендаций </w:t>
      </w:r>
      <w:proofErr w:type="spellStart"/>
      <w:r w:rsidR="002872B2" w:rsidRPr="002872B2">
        <w:rPr>
          <w:color w:val="000000"/>
        </w:rPr>
        <w:t>психолого-медико-педагогической</w:t>
      </w:r>
      <w:proofErr w:type="spellEnd"/>
      <w:r w:rsidR="002872B2" w:rsidRPr="002872B2">
        <w:rPr>
          <w:color w:val="000000"/>
        </w:rPr>
        <w:t xml:space="preserve"> комиссии.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4. Документальное оформление отношений Школы и учащихся (их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4.1. Факт ознакомления ребенка (его законных представителей) с лицензией на осуществление образовательной деятельности, свидетельством о государственной аккредитации Школы, ее уставом, с образовательными программами, с правилами Внутреннего распорядка учащихся и </w:t>
      </w:r>
      <w:proofErr w:type="gramStart"/>
      <w:r w:rsidRPr="002872B2">
        <w:rPr>
          <w:color w:val="000000"/>
        </w:rPr>
        <w:t>иными локальными нормативными актами, регламентирующими организацию и осуществление образовательной деятельности фиксируется</w:t>
      </w:r>
      <w:proofErr w:type="gramEnd"/>
      <w:r w:rsidRPr="002872B2">
        <w:rPr>
          <w:color w:val="000000"/>
        </w:rPr>
        <w:t xml:space="preserve"> в заявлении о приеме и заверяется их личной подписью.</w:t>
      </w:r>
    </w:p>
    <w:p w:rsid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C80BD0" w:rsidRDefault="00C80BD0" w:rsidP="00C80BD0">
      <w:pPr>
        <w:pStyle w:val="a3"/>
        <w:shd w:val="clear" w:color="auto" w:fill="FFFFFF"/>
        <w:spacing w:before="0" w:beforeAutospacing="0" w:after="187" w:afterAutospacing="0"/>
        <w:jc w:val="both"/>
        <w:rPr>
          <w:color w:val="000000"/>
        </w:rPr>
      </w:pPr>
      <w:r w:rsidRPr="002872B2">
        <w:rPr>
          <w:color w:val="000000"/>
        </w:rPr>
        <w:t xml:space="preserve">Подписью родителей (законных представителей) ребенка фиксируется также согласие на </w:t>
      </w:r>
      <w:r>
        <w:rPr>
          <w:color w:val="000000"/>
        </w:rPr>
        <w:t xml:space="preserve">изучение </w:t>
      </w:r>
      <w:r w:rsidRPr="002872B2">
        <w:rPr>
          <w:color w:val="000000"/>
        </w:rPr>
        <w:t xml:space="preserve"> ребенк</w:t>
      </w:r>
      <w:r>
        <w:rPr>
          <w:color w:val="000000"/>
        </w:rPr>
        <w:t xml:space="preserve">ом </w:t>
      </w:r>
      <w:r w:rsidRPr="002872B2">
        <w:rPr>
          <w:color w:val="000000"/>
        </w:rPr>
        <w:t xml:space="preserve"> </w:t>
      </w:r>
      <w:r>
        <w:rPr>
          <w:color w:val="000000"/>
        </w:rPr>
        <w:t xml:space="preserve">родного языка, с учетом мнения родителя </w:t>
      </w:r>
      <w:proofErr w:type="gramStart"/>
      <w:r>
        <w:rPr>
          <w:color w:val="000000"/>
        </w:rPr>
        <w:t xml:space="preserve">( </w:t>
      </w:r>
      <w:proofErr w:type="gramEnd"/>
      <w:r>
        <w:rPr>
          <w:color w:val="000000"/>
        </w:rPr>
        <w:t xml:space="preserve">законного представителя) и </w:t>
      </w:r>
      <w:r w:rsidRPr="002872B2">
        <w:rPr>
          <w:color w:val="000000"/>
        </w:rPr>
        <w:t>установленном законодательством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4.2. Документы, представленные ребенком (его законными представителями), регистрируются в журнале приема заявлений. После регистрации заявления ребенку (его законным представителям)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4.3. Зачисление в Школу</w:t>
      </w:r>
      <w:r w:rsidR="008F7A9A">
        <w:rPr>
          <w:color w:val="000000"/>
        </w:rPr>
        <w:t xml:space="preserve"> </w:t>
      </w:r>
      <w:proofErr w:type="gramStart"/>
      <w:r w:rsidR="008F7A9A">
        <w:rPr>
          <w:color w:val="000000"/>
        </w:rPr>
        <w:t xml:space="preserve">детей, проживающих  на закрепленной территории </w:t>
      </w:r>
      <w:r w:rsidRPr="002872B2">
        <w:rPr>
          <w:color w:val="000000"/>
        </w:rPr>
        <w:t xml:space="preserve"> оформляется</w:t>
      </w:r>
      <w:proofErr w:type="gramEnd"/>
      <w:r w:rsidRPr="002872B2">
        <w:rPr>
          <w:color w:val="000000"/>
        </w:rPr>
        <w:t xml:space="preserve"> ее ра</w:t>
      </w:r>
      <w:r w:rsidR="00E17C3A">
        <w:rPr>
          <w:color w:val="000000"/>
        </w:rPr>
        <w:t>спорядительным актом в течение 3</w:t>
      </w:r>
      <w:r w:rsidRPr="002872B2">
        <w:rPr>
          <w:color w:val="000000"/>
        </w:rPr>
        <w:t xml:space="preserve"> рабочих дней после приема документов.</w:t>
      </w:r>
      <w:r w:rsidR="008F7A9A" w:rsidRPr="008F7A9A">
        <w:rPr>
          <w:rFonts w:eastAsia="+mn-ea"/>
          <w:b/>
          <w:bCs/>
          <w:color w:val="000000"/>
          <w:kern w:val="24"/>
          <w:sz w:val="30"/>
          <w:szCs w:val="30"/>
          <w:u w:val="single"/>
        </w:rPr>
        <w:t xml:space="preserve"> </w:t>
      </w:r>
      <w:r w:rsidR="008F7A9A" w:rsidRPr="008F7A9A">
        <w:rPr>
          <w:bCs/>
          <w:color w:val="000000"/>
        </w:rPr>
        <w:t>НЕ проживающие на закрепленной территории</w:t>
      </w:r>
      <w:r w:rsidR="008F7A9A">
        <w:rPr>
          <w:bCs/>
          <w:color w:val="000000"/>
        </w:rPr>
        <w:t xml:space="preserve">  зачисляются с приказом </w:t>
      </w:r>
      <w:r w:rsidR="008F7A9A" w:rsidRPr="008F7A9A">
        <w:rPr>
          <w:i/>
          <w:iCs/>
          <w:color w:val="000000"/>
        </w:rPr>
        <w:t xml:space="preserve">в течение 5 рабочих дней после приема заявления </w:t>
      </w:r>
      <w:r w:rsidR="008F7A9A">
        <w:rPr>
          <w:i/>
          <w:iCs/>
          <w:color w:val="000000"/>
        </w:rPr>
        <w:t>.</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4.4. Распорядительные акты Школы о приеме детей на обучение размещаются на информационном стенде Школы в день их издания.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4.5. На каждого ребенка, зачисленного в Школу, заводится личное дело, в котором хранятся все сданные документы, а также копии предъявляемых при приеме документов.</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5. Порядок перевода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5.1. </w:t>
      </w:r>
      <w:proofErr w:type="gramStart"/>
      <w:r w:rsidRPr="002872B2">
        <w:rPr>
          <w:color w:val="000000"/>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w:t>
      </w:r>
      <w:r>
        <w:rPr>
          <w:color w:val="000000"/>
        </w:rPr>
        <w:t xml:space="preserve"> </w:t>
      </w:r>
      <w:r w:rsidRPr="002872B2">
        <w:rPr>
          <w:color w:val="000000"/>
        </w:rPr>
        <w:t>прохождение промежуточной аттестации при отсутствии уважительных причин признаются академической задолженностью.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5.3. </w:t>
      </w:r>
      <w:proofErr w:type="gramStart"/>
      <w:r w:rsidRPr="002872B2">
        <w:rPr>
          <w:color w:val="000000"/>
        </w:rPr>
        <w:t>Обучающиеся</w:t>
      </w:r>
      <w:proofErr w:type="gramEnd"/>
      <w:r w:rsidRPr="002872B2">
        <w:rPr>
          <w:color w:val="000000"/>
        </w:rPr>
        <w:t xml:space="preserve"> обязаны ликвидировать академическую задолженность.</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2872B2">
        <w:rPr>
          <w:color w:val="000000"/>
        </w:rPr>
        <w:t>обучающемуся</w:t>
      </w:r>
      <w:proofErr w:type="gramEnd"/>
      <w:r w:rsidRPr="002872B2">
        <w:rPr>
          <w:color w:val="000000"/>
        </w:rPr>
        <w:t xml:space="preserve"> для ликвидации академической задолженности и обеспечить контроль за своевременностью ее ликвидации.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5.5. Обучающиеся, имеющие академическую задолженность, вправе пройти промежуточную аттестацию по </w:t>
      </w:r>
      <w:proofErr w:type="gramStart"/>
      <w:r w:rsidRPr="002872B2">
        <w:rPr>
          <w:color w:val="000000"/>
        </w:rPr>
        <w:t>соответствующим</w:t>
      </w:r>
      <w:proofErr w:type="gramEnd"/>
      <w:r w:rsidRPr="002872B2">
        <w:rPr>
          <w:color w:val="000000"/>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5.6. Для проведения промежуточной аттестации во второй раз образовательной организацией создается комиссия.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5.7. Не допускается взимание платы с </w:t>
      </w:r>
      <w:proofErr w:type="gramStart"/>
      <w:r w:rsidRPr="002872B2">
        <w:rPr>
          <w:color w:val="000000"/>
        </w:rPr>
        <w:t>обучающихся</w:t>
      </w:r>
      <w:proofErr w:type="gramEnd"/>
      <w:r w:rsidRPr="002872B2">
        <w:rPr>
          <w:color w:val="000000"/>
        </w:rPr>
        <w:t xml:space="preserve"> за прохождение промежуточной аттестации.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5.8. </w:t>
      </w:r>
      <w:proofErr w:type="gramStart"/>
      <w:r w:rsidRPr="002872B2">
        <w:rPr>
          <w:color w:val="000000"/>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5.9. </w:t>
      </w:r>
      <w:proofErr w:type="gramStart"/>
      <w:r w:rsidRPr="002872B2">
        <w:rPr>
          <w:color w:val="000000"/>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2872B2">
        <w:rPr>
          <w:color w:val="000000"/>
        </w:rPr>
        <w:t>психолого-медико-педагогической</w:t>
      </w:r>
      <w:proofErr w:type="spellEnd"/>
      <w:r w:rsidRPr="002872B2">
        <w:rPr>
          <w:color w:val="000000"/>
        </w:rPr>
        <w:t xml:space="preserve"> комиссии либо на обучение по индивидуальному учебному плану.</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5.11.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rStyle w:val="a4"/>
          <w:color w:val="000000"/>
        </w:rPr>
        <w:t>6.Порядок и основание перевода учащихся в другое общеобразовательное учреждение</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6.1.Перевод учащегося из Школы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прекращения деятельности Школы,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6.2.Школа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6.3. Перевод учащихся не зависит от периода (времени) учебного года.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lastRenderedPageBreak/>
        <w:t>7.Перевод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осуществляют выбор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обращаются в выбранную организацию с запросом о наличии свободных мест, в том числе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обращаются </w:t>
      </w:r>
      <w:proofErr w:type="gramStart"/>
      <w:r w:rsidRPr="002872B2">
        <w:rPr>
          <w:color w:val="000000"/>
        </w:rPr>
        <w:t>в Школу с заявлением об отчислении учащегося в связи с переводом</w:t>
      </w:r>
      <w:proofErr w:type="gramEnd"/>
      <w:r w:rsidRPr="002872B2">
        <w:rPr>
          <w:color w:val="000000"/>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7.2. В заявлении совершеннолетнего учащегося или родителей (законных представителей) несовершеннолетнего учащегося об отчислении в порядке перевода в принимающую организацию указываются: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фамилия, имя, отчество (при наличии)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дата рождения;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класс;</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наименование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В случае переезда в другую местность указывается только населенный пункт, субъект Российской Федерации.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7.4.Школа выдает совершеннолетнему учащемуся или родителям (законным представителям) несовершеннолетнего учащегося следующие документы: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личное дело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Школы и подписью директора (уполномоченного им лица).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7.5.Указанные в 7.3.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Школы и </w:t>
      </w:r>
      <w:r w:rsidRPr="002872B2">
        <w:rPr>
          <w:color w:val="000000"/>
        </w:rPr>
        <w:lastRenderedPageBreak/>
        <w:t>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7.6.Зачисление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7.3. настоящего Положения, с указанием даты зачисления и класса.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7.7.Принимающая организация при зачислении учащегося, отчисленного из Школы, в течение двух рабочих дней </w:t>
      </w:r>
      <w:proofErr w:type="gramStart"/>
      <w:r w:rsidRPr="002872B2">
        <w:rPr>
          <w:color w:val="000000"/>
        </w:rPr>
        <w:t>с даты издания</w:t>
      </w:r>
      <w:proofErr w:type="gramEnd"/>
      <w:r w:rsidRPr="002872B2">
        <w:rPr>
          <w:color w:val="000000"/>
        </w:rPr>
        <w:t xml:space="preserve"> распорядительного акта о зачислении учащегося в порядке перевода письменно уведомляет Школу о номере и дате распорядительного акта о зачислении учащегося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8.Перевод учащегося в случае прекращения деятельности Школы,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8.1.При принятии решения о прекращении деятельности Школы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8.2.О предстоящем переводе Школы в случае прекращения своей деятельности будет обязана уведомить совершеннолетних учащихся, родителей (законных представителей)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Школы, а также </w:t>
      </w:r>
      <w:proofErr w:type="gramStart"/>
      <w:r w:rsidRPr="002872B2">
        <w:rPr>
          <w:color w:val="000000"/>
        </w:rPr>
        <w:t>разместит</w:t>
      </w:r>
      <w:proofErr w:type="gramEnd"/>
      <w:r w:rsidRPr="002872B2">
        <w:rPr>
          <w:color w:val="000000"/>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6.2. настоящего Положения, на перевод в принимающую организацию.</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8.3.О причине, влекущей за собой необходимость перевода учащихся, Школа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2872B2">
        <w:rPr>
          <w:color w:val="000000"/>
        </w:rPr>
        <w:t>разместить</w:t>
      </w:r>
      <w:proofErr w:type="gramEnd"/>
      <w:r w:rsidRPr="002872B2">
        <w:rPr>
          <w:color w:val="000000"/>
        </w:rPr>
        <w:t xml:space="preserve"> указанное уведомление на своем официальном сайте в сети Интернет:</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 </w:t>
      </w:r>
      <w:proofErr w:type="gramStart"/>
      <w:r w:rsidRPr="002872B2">
        <w:rPr>
          <w:color w:val="000000"/>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2872B2">
        <w:rPr>
          <w:color w:val="000000"/>
        </w:rPr>
        <w:t xml:space="preserve"> решения суда;</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 xml:space="preserve">- в случае лишения Школы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w:t>
      </w:r>
      <w:r w:rsidRPr="002872B2">
        <w:rPr>
          <w:color w:val="000000"/>
        </w:rPr>
        <w:lastRenderedPageBreak/>
        <w:t>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2872B2">
        <w:rPr>
          <w:color w:val="000000"/>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2872B2">
        <w:rPr>
          <w:color w:val="000000"/>
        </w:rPr>
        <w:t>аккредитационные</w:t>
      </w:r>
      <w:proofErr w:type="spellEnd"/>
      <w:r w:rsidRPr="002872B2">
        <w:rPr>
          <w:color w:val="000000"/>
        </w:rPr>
        <w:t xml:space="preserve"> органы), решении о лишении Школы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 xml:space="preserve">- в случае если до истечения срока действия государственной аккредитации по соответствующей образовательной программе осталось менее 105 дней и у Школы будет отсутствовать полученное от </w:t>
      </w:r>
      <w:proofErr w:type="spellStart"/>
      <w:r w:rsidRPr="002872B2">
        <w:rPr>
          <w:color w:val="000000"/>
        </w:rPr>
        <w:t>аккредитационного</w:t>
      </w:r>
      <w:proofErr w:type="spellEnd"/>
      <w:r w:rsidRPr="002872B2">
        <w:rPr>
          <w:color w:val="000000"/>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 xml:space="preserve">- в случае отказа </w:t>
      </w:r>
      <w:proofErr w:type="spellStart"/>
      <w:r w:rsidRPr="002872B2">
        <w:rPr>
          <w:color w:val="000000"/>
        </w:rPr>
        <w:t>аккредитационного</w:t>
      </w:r>
      <w:proofErr w:type="spellEnd"/>
      <w:r w:rsidRPr="002872B2">
        <w:rPr>
          <w:color w:val="000000"/>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2872B2">
        <w:rPr>
          <w:color w:val="000000"/>
        </w:rPr>
        <w:t>аккредитационного</w:t>
      </w:r>
      <w:proofErr w:type="spellEnd"/>
      <w:r w:rsidRPr="002872B2">
        <w:rPr>
          <w:color w:val="000000"/>
        </w:rPr>
        <w:t xml:space="preserve"> органа об отказе Школы в государственной аккредитации по соответствующей образовательной</w:t>
      </w:r>
      <w:proofErr w:type="gramEnd"/>
      <w:r w:rsidRPr="002872B2">
        <w:rPr>
          <w:color w:val="000000"/>
        </w:rPr>
        <w:t xml:space="preserve"> программе.</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8.4.Школа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8.5.Школа будет обязана довести до сведения учащихся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Школы, а также о сроках предоставления письменных согласий лиц, указанных в пункте 6.2.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8.6.После получения соответствующих письменных согласий лиц, указанных в 6.2.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8.7.В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8.8.Школа будет обязана передать в принимающую организацию списочный состав учащихся, копии учебных планов, соответствующие письменные согласия лиц, указанных в 6.2. настоящего Положения, личные дела учащихся.</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8.9.На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8.10.В распорядительном акте о зачислении делается </w:t>
      </w:r>
      <w:proofErr w:type="gramStart"/>
      <w:r w:rsidRPr="002872B2">
        <w:rPr>
          <w:color w:val="000000"/>
        </w:rPr>
        <w:t>запись</w:t>
      </w:r>
      <w:proofErr w:type="gramEnd"/>
      <w:r w:rsidRPr="002872B2">
        <w:rPr>
          <w:color w:val="000000"/>
        </w:rPr>
        <w:t xml:space="preserve"> о зачислении учащегося в порядке перевода с указанием Школы, в которой он обучался до перевода, класса, формы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8.11. В принимающей организации на основании переданных личных дел на учащихся формируются новые личные дела, </w:t>
      </w:r>
      <w:proofErr w:type="gramStart"/>
      <w:r w:rsidRPr="002872B2">
        <w:rPr>
          <w:color w:val="000000"/>
        </w:rPr>
        <w:t>включающие</w:t>
      </w:r>
      <w:proofErr w:type="gramEnd"/>
      <w:r w:rsidRPr="002872B2">
        <w:rPr>
          <w:color w:val="000000"/>
        </w:rPr>
        <w:t xml:space="preserve"> в том числе выписку из распорядительного акта о зачислении в порядке перевода, соответствующие письменные согласия лиц, указанных в 6.2.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9.Порядок и основание отчисления учащихся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9.1.Образовательные отношения прекращаются в связи с отчислением учащегося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 в связи с получением образования (завершением обучения);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2) досрочно по основаниям, установленным п.10.2 настоящего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9.2.Образовательные отношения могут быть прекращены досрочно в следующих случаях:</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2872B2" w:rsidRPr="002872B2" w:rsidRDefault="002872B2" w:rsidP="002872B2">
      <w:pPr>
        <w:pStyle w:val="a3"/>
        <w:shd w:val="clear" w:color="auto" w:fill="FFFFFF"/>
        <w:spacing w:before="0" w:beforeAutospacing="0" w:after="187" w:afterAutospacing="0"/>
        <w:jc w:val="both"/>
        <w:rPr>
          <w:color w:val="000000"/>
        </w:rPr>
      </w:pPr>
      <w:proofErr w:type="gramStart"/>
      <w:r w:rsidRPr="002872B2">
        <w:rPr>
          <w:color w:val="000000"/>
        </w:rPr>
        <w:t>- по инициативе Школы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Школу, повлекшего по вине учащегося его незаконное зачисление в Школу;</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по обстоятельствам, не зависящим от воли совершеннолетнего учащегося или родителей (законных представителей) несовершеннолетнего учащегося и Школы, в том числе в случае ликвидации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9.3.Досрочное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w:t>
      </w:r>
      <w:proofErr w:type="gramStart"/>
      <w:r w:rsidRPr="002872B2">
        <w:rPr>
          <w:color w:val="000000"/>
        </w:rPr>
        <w:t>перед</w:t>
      </w:r>
      <w:proofErr w:type="gramEnd"/>
      <w:r w:rsidRPr="002872B2">
        <w:rPr>
          <w:color w:val="000000"/>
        </w:rPr>
        <w:t xml:space="preserve">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lastRenderedPageBreak/>
        <w:t xml:space="preserve">9.4.Основанием для прекращения образовательных отношений является приказ директора об отчислении учащегося из Школы.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Школы. Права и обязанности учащегося, предусмотренные законодательством об образовании и локальными нормативными актами Школы, прекращаются </w:t>
      </w:r>
      <w:proofErr w:type="gramStart"/>
      <w:r w:rsidRPr="002872B2">
        <w:rPr>
          <w:color w:val="000000"/>
        </w:rPr>
        <w:t>с даты</w:t>
      </w:r>
      <w:proofErr w:type="gramEnd"/>
      <w:r w:rsidRPr="002872B2">
        <w:rPr>
          <w:color w:val="000000"/>
        </w:rPr>
        <w:t xml:space="preserve"> его отчисления из Школы.</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xml:space="preserve">9.5. </w:t>
      </w:r>
      <w:proofErr w:type="gramStart"/>
      <w:r w:rsidRPr="002872B2">
        <w:rPr>
          <w:color w:val="000000"/>
        </w:rPr>
        <w:t xml:space="preserve">При досрочном прекращении образовательных отношений Школы в трехдневный срок после издания приказа директора об отчислении учащегося выдает лицу, отчисленному из Школы, справку об обучении в соответствии с частью 12 статьи 60 Федерального закона от 29.12.2012 N 273-ФЗ (ред. от 03.07.2016) «Об образовании в Российской Федерации» (с </w:t>
      </w:r>
      <w:proofErr w:type="spellStart"/>
      <w:r w:rsidRPr="002872B2">
        <w:rPr>
          <w:color w:val="000000"/>
        </w:rPr>
        <w:t>изм</w:t>
      </w:r>
      <w:proofErr w:type="spellEnd"/>
      <w:r w:rsidRPr="002872B2">
        <w:rPr>
          <w:color w:val="000000"/>
        </w:rPr>
        <w:t>. и доп., вступ. в силу с 01.09.2016).</w:t>
      </w:r>
      <w:proofErr w:type="gramEnd"/>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10.Регулирование спорных вопросов.</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11.1. В случае возникновения спорных вопросов по приему, переводу, отчислению обучающихся, возникающих между родителями (законными представителями) и администрацией школы, родители (законные представители) вправе обратиться в управление образования либо обжаловать решение в суде.</w:t>
      </w:r>
    </w:p>
    <w:p w:rsidR="002872B2" w:rsidRPr="002872B2" w:rsidRDefault="002872B2" w:rsidP="002872B2">
      <w:pPr>
        <w:pStyle w:val="a3"/>
        <w:shd w:val="clear" w:color="auto" w:fill="FFFFFF"/>
        <w:spacing w:before="0" w:beforeAutospacing="0" w:after="187" w:afterAutospacing="0"/>
        <w:jc w:val="both"/>
        <w:rPr>
          <w:color w:val="000000"/>
        </w:rPr>
      </w:pP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 </w:t>
      </w:r>
    </w:p>
    <w:p w:rsidR="002872B2" w:rsidRPr="002872B2" w:rsidRDefault="002872B2" w:rsidP="002872B2">
      <w:pPr>
        <w:pStyle w:val="a3"/>
        <w:shd w:val="clear" w:color="auto" w:fill="FFFFFF"/>
        <w:spacing w:before="0" w:beforeAutospacing="0" w:after="187" w:afterAutospacing="0"/>
        <w:jc w:val="both"/>
        <w:rPr>
          <w:color w:val="000000"/>
        </w:rPr>
      </w:pPr>
      <w:r w:rsidRPr="002872B2">
        <w:rPr>
          <w:b/>
          <w:bCs/>
          <w:color w:val="000000"/>
        </w:rPr>
        <w:t>11. Заключительные положения</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12.1.Настоящее Положение вступают в силу с момента подписания приказа.</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12.2.Настоящее Положение размещается для ознакомления на официальном сайте Организации.</w:t>
      </w:r>
    </w:p>
    <w:p w:rsidR="002872B2" w:rsidRPr="002872B2" w:rsidRDefault="002872B2" w:rsidP="002872B2">
      <w:pPr>
        <w:pStyle w:val="a3"/>
        <w:shd w:val="clear" w:color="auto" w:fill="FFFFFF"/>
        <w:spacing w:before="0" w:beforeAutospacing="0" w:after="187" w:afterAutospacing="0"/>
        <w:jc w:val="both"/>
        <w:rPr>
          <w:color w:val="000000"/>
        </w:rPr>
      </w:pPr>
      <w:r w:rsidRPr="002872B2">
        <w:rPr>
          <w:color w:val="000000"/>
        </w:rPr>
        <w:t>Срок действия Положения до внесения изменений.</w:t>
      </w:r>
    </w:p>
    <w:p w:rsidR="0093330C" w:rsidRDefault="0093330C"/>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p w:rsidR="00D15BB6" w:rsidRDefault="00D15BB6">
      <w:r>
        <w:rPr>
          <w:noProof/>
          <w:lang w:eastAsia="ru-RU"/>
        </w:rPr>
        <w:drawing>
          <wp:inline distT="0" distB="0" distL="0" distR="0">
            <wp:extent cx="5940425" cy="8168084"/>
            <wp:effectExtent l="19050" t="0" r="3175" b="0"/>
            <wp:docPr id="5" name="Рисунок 3" descr="C:\Users\Фания\Downloads\2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ния\Downloads\2л.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15BB6" w:rsidRDefault="00D15BB6"/>
    <w:p w:rsidR="00D15BB6" w:rsidRDefault="00D15BB6"/>
    <w:p w:rsidR="00D15BB6" w:rsidRDefault="00D15BB6"/>
    <w:p w:rsidR="00D15BB6" w:rsidRDefault="00D15BB6"/>
    <w:sectPr w:rsidR="00D15BB6" w:rsidSect="009333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2B2"/>
    <w:rsid w:val="000811BF"/>
    <w:rsid w:val="000E6DB9"/>
    <w:rsid w:val="00155A58"/>
    <w:rsid w:val="002569AB"/>
    <w:rsid w:val="002872B2"/>
    <w:rsid w:val="002F3E96"/>
    <w:rsid w:val="003E76FF"/>
    <w:rsid w:val="00595E09"/>
    <w:rsid w:val="005C6A4B"/>
    <w:rsid w:val="007661AD"/>
    <w:rsid w:val="007A2E62"/>
    <w:rsid w:val="007F15AA"/>
    <w:rsid w:val="008F7A9A"/>
    <w:rsid w:val="0093330C"/>
    <w:rsid w:val="009728EC"/>
    <w:rsid w:val="0097538F"/>
    <w:rsid w:val="00A129F5"/>
    <w:rsid w:val="00A1536B"/>
    <w:rsid w:val="00A855D0"/>
    <w:rsid w:val="00AC3680"/>
    <w:rsid w:val="00BF7FC5"/>
    <w:rsid w:val="00C80BD0"/>
    <w:rsid w:val="00CE6E9C"/>
    <w:rsid w:val="00D15BB6"/>
    <w:rsid w:val="00D840AB"/>
    <w:rsid w:val="00E17C3A"/>
    <w:rsid w:val="00F02762"/>
    <w:rsid w:val="00F10C45"/>
    <w:rsid w:val="00F871DB"/>
    <w:rsid w:val="00F96046"/>
    <w:rsid w:val="00FA3287"/>
    <w:rsid w:val="00FB225C"/>
    <w:rsid w:val="00FB3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7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72B2"/>
    <w:rPr>
      <w:b/>
      <w:bCs/>
    </w:rPr>
  </w:style>
  <w:style w:type="paragraph" w:styleId="a5">
    <w:name w:val="Balloon Text"/>
    <w:basedOn w:val="a"/>
    <w:link w:val="a6"/>
    <w:uiPriority w:val="99"/>
    <w:semiHidden/>
    <w:unhideWhenUsed/>
    <w:rsid w:val="002872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872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754618">
      <w:bodyDiv w:val="1"/>
      <w:marLeft w:val="0"/>
      <w:marRight w:val="0"/>
      <w:marTop w:val="0"/>
      <w:marBottom w:val="0"/>
      <w:divBdr>
        <w:top w:val="none" w:sz="0" w:space="0" w:color="auto"/>
        <w:left w:val="none" w:sz="0" w:space="0" w:color="auto"/>
        <w:bottom w:val="none" w:sz="0" w:space="0" w:color="auto"/>
        <w:right w:val="none" w:sz="0" w:space="0" w:color="auto"/>
      </w:divBdr>
    </w:div>
    <w:div w:id="935943389">
      <w:bodyDiv w:val="1"/>
      <w:marLeft w:val="0"/>
      <w:marRight w:val="0"/>
      <w:marTop w:val="0"/>
      <w:marBottom w:val="0"/>
      <w:divBdr>
        <w:top w:val="none" w:sz="0" w:space="0" w:color="auto"/>
        <w:left w:val="none" w:sz="0" w:space="0" w:color="auto"/>
        <w:bottom w:val="none" w:sz="0" w:space="0" w:color="auto"/>
        <w:right w:val="none" w:sz="0" w:space="0" w:color="auto"/>
      </w:divBdr>
    </w:div>
    <w:div w:id="1066805842">
      <w:bodyDiv w:val="1"/>
      <w:marLeft w:val="0"/>
      <w:marRight w:val="0"/>
      <w:marTop w:val="0"/>
      <w:marBottom w:val="0"/>
      <w:divBdr>
        <w:top w:val="none" w:sz="0" w:space="0" w:color="auto"/>
        <w:left w:val="none" w:sz="0" w:space="0" w:color="auto"/>
        <w:bottom w:val="none" w:sz="0" w:space="0" w:color="auto"/>
        <w:right w:val="none" w:sz="0" w:space="0" w:color="auto"/>
      </w:divBdr>
    </w:div>
    <w:div w:id="138001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14</Pages>
  <Words>4438</Words>
  <Characters>25302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Бочкова МН</dc:creator>
  <cp:lastModifiedBy>Фания</cp:lastModifiedBy>
  <cp:revision>19</cp:revision>
  <cp:lastPrinted>2019-11-07T14:22:00Z</cp:lastPrinted>
  <dcterms:created xsi:type="dcterms:W3CDTF">2019-10-28T16:57:00Z</dcterms:created>
  <dcterms:modified xsi:type="dcterms:W3CDTF">2020-12-17T10:56:00Z</dcterms:modified>
</cp:coreProperties>
</file>